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0F" w:rsidRPr="00761C0F" w:rsidRDefault="00761C0F" w:rsidP="00761C0F">
      <w:pPr>
        <w:keepNext/>
        <w:spacing w:after="0"/>
        <w:jc w:val="center"/>
        <w:rPr>
          <w:rFonts w:eastAsia="Times New Roman"/>
          <w:b/>
          <w:iCs/>
          <w:lang w:val="ru-RU" w:eastAsia="ru-RU"/>
        </w:rPr>
      </w:pPr>
      <w:r w:rsidRPr="00761C0F">
        <w:rPr>
          <w:rFonts w:eastAsia="Times New Roman"/>
          <w:b/>
          <w:iCs/>
          <w:lang w:val="ru-RU" w:eastAsia="ru-RU"/>
        </w:rPr>
        <w:t>Приложение №1</w:t>
      </w:r>
    </w:p>
    <w:p w:rsidR="00761C0F" w:rsidRPr="00761C0F" w:rsidRDefault="00761C0F" w:rsidP="00761C0F">
      <w:pPr>
        <w:keepNext/>
        <w:widowControl w:val="0"/>
        <w:spacing w:after="0" w:line="240" w:lineRule="exact"/>
        <w:ind w:firstLine="540"/>
        <w:jc w:val="center"/>
        <w:rPr>
          <w:rFonts w:eastAsia="Times New Roman"/>
          <w:b/>
          <w:bCs/>
          <w:i/>
          <w:lang w:val="ru-RU" w:eastAsia="ru-RU"/>
        </w:rPr>
      </w:pPr>
    </w:p>
    <w:p w:rsidR="00761C0F" w:rsidRPr="00761C0F" w:rsidRDefault="00761C0F" w:rsidP="00761C0F">
      <w:pPr>
        <w:keepNext/>
        <w:widowControl w:val="0"/>
        <w:adjustRightInd w:val="0"/>
        <w:spacing w:after="0" w:line="240" w:lineRule="exact"/>
        <w:jc w:val="center"/>
        <w:rPr>
          <w:rFonts w:eastAsia="Times New Roman"/>
          <w:lang w:val="ru-RU" w:eastAsia="ru-RU"/>
        </w:rPr>
      </w:pPr>
      <w:r w:rsidRPr="00761C0F">
        <w:rPr>
          <w:rFonts w:eastAsia="Times New Roman"/>
          <w:bCs/>
          <w:lang w:val="ru-RU" w:eastAsia="ru-RU"/>
        </w:rPr>
        <w:t xml:space="preserve">ЗАЯВЛЕНИЕ </w:t>
      </w:r>
      <w:r w:rsidRPr="00761C0F">
        <w:rPr>
          <w:rFonts w:eastAsia="Times New Roman"/>
          <w:lang w:val="ru-RU" w:eastAsia="ru-RU"/>
        </w:rPr>
        <w:t>О ПРИСОЕДИНЕНИИ</w:t>
      </w:r>
    </w:p>
    <w:p w:rsidR="00761C0F" w:rsidRPr="00761C0F" w:rsidRDefault="00761C0F" w:rsidP="00761C0F">
      <w:pPr>
        <w:keepNext/>
        <w:spacing w:after="0"/>
        <w:jc w:val="center"/>
        <w:rPr>
          <w:rFonts w:eastAsia="Times New Roman"/>
          <w:lang w:val="ru-RU" w:eastAsia="ru-RU"/>
        </w:rPr>
      </w:pPr>
      <w:r w:rsidRPr="00761C0F">
        <w:rPr>
          <w:rFonts w:eastAsia="Times New Roman"/>
          <w:lang w:val="ru-RU" w:eastAsia="ru-RU"/>
        </w:rPr>
        <w:t xml:space="preserve">к Генеральному соглашению </w:t>
      </w:r>
    </w:p>
    <w:p w:rsidR="00761C0F" w:rsidRPr="00761C0F" w:rsidRDefault="00761C0F" w:rsidP="00761C0F">
      <w:pPr>
        <w:keepNext/>
        <w:widowControl w:val="0"/>
        <w:adjustRightInd w:val="0"/>
        <w:spacing w:after="0" w:line="240" w:lineRule="exact"/>
        <w:jc w:val="center"/>
        <w:rPr>
          <w:rFonts w:eastAsia="Times New Roman"/>
          <w:iCs/>
          <w:sz w:val="18"/>
          <w:szCs w:val="18"/>
          <w:lang w:val="ru-RU" w:eastAsia="ru-RU"/>
        </w:rPr>
      </w:pPr>
    </w:p>
    <w:p w:rsidR="00761C0F" w:rsidRPr="00761C0F" w:rsidRDefault="00761C0F" w:rsidP="00761C0F">
      <w:pPr>
        <w:keepNext/>
        <w:widowControl w:val="0"/>
        <w:pBdr>
          <w:bottom w:val="single" w:sz="12" w:space="1" w:color="auto"/>
        </w:pBdr>
        <w:spacing w:after="0" w:line="240" w:lineRule="exact"/>
        <w:rPr>
          <w:rFonts w:eastAsia="Times New Roman"/>
          <w:lang w:val="ru-RU" w:eastAsia="ru-RU"/>
        </w:rPr>
      </w:pPr>
    </w:p>
    <w:tbl>
      <w:tblPr>
        <w:tblW w:w="95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916"/>
      </w:tblGrid>
      <w:tr w:rsidR="00761C0F" w:rsidRPr="00761C0F" w:rsidTr="00761C0F">
        <w:trPr>
          <w:trHeight w:val="453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i/>
                <w:lang w:eastAsia="ru-RU"/>
              </w:rPr>
            </w:pPr>
            <w:r w:rsidRPr="00761C0F">
              <w:rPr>
                <w:rFonts w:eastAsia="Times New Roman"/>
                <w:bCs/>
                <w:i/>
                <w:lang w:val="ru-RU" w:eastAsia="ru-RU"/>
              </w:rPr>
              <w:t xml:space="preserve">(полное </w:t>
            </w:r>
            <w:proofErr w:type="spellStart"/>
            <w:r w:rsidRPr="00761C0F">
              <w:rPr>
                <w:rFonts w:eastAsia="Times New Roman"/>
                <w:bCs/>
                <w:i/>
                <w:lang w:val="ru-RU" w:eastAsia="ru-RU"/>
              </w:rPr>
              <w:t>наимено</w:t>
            </w:r>
            <w:r w:rsidRPr="00761C0F">
              <w:rPr>
                <w:rFonts w:eastAsia="Times New Roman"/>
                <w:bCs/>
                <w:i/>
                <w:lang w:eastAsia="ru-RU"/>
              </w:rPr>
              <w:t>вание</w:t>
            </w:r>
            <w:proofErr w:type="spellEnd"/>
            <w:r w:rsidRPr="00761C0F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761C0F">
              <w:rPr>
                <w:rFonts w:eastAsia="Times New Roman"/>
                <w:bCs/>
                <w:i/>
                <w:lang w:eastAsia="ru-RU"/>
              </w:rPr>
              <w:t>юридического</w:t>
            </w:r>
            <w:proofErr w:type="spellEnd"/>
            <w:r w:rsidRPr="00761C0F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761C0F">
              <w:rPr>
                <w:rFonts w:eastAsia="Times New Roman"/>
                <w:bCs/>
                <w:i/>
                <w:lang w:eastAsia="ru-RU"/>
              </w:rPr>
              <w:t>лица</w:t>
            </w:r>
            <w:proofErr w:type="spellEnd"/>
            <w:r w:rsidRPr="00761C0F">
              <w:rPr>
                <w:rFonts w:eastAsia="Times New Roman"/>
                <w:bCs/>
                <w:i/>
                <w:lang w:eastAsia="ru-RU"/>
              </w:rPr>
              <w:t>)</w:t>
            </w:r>
          </w:p>
        </w:tc>
      </w:tr>
      <w:tr w:rsidR="00761C0F" w:rsidRPr="00761C0F" w:rsidTr="00BD253C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>Сокращенное</w:t>
            </w:r>
            <w:proofErr w:type="spellEnd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>юридического</w:t>
            </w:r>
            <w:proofErr w:type="spellEnd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>лица</w:t>
            </w:r>
            <w:proofErr w:type="spellEnd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61C0F" w:rsidRPr="00761C0F" w:rsidTr="00BD253C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  <w:proofErr w:type="spellEnd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>юридического</w:t>
            </w:r>
            <w:proofErr w:type="spellEnd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61C0F" w:rsidRPr="00761C0F" w:rsidTr="00BD253C">
        <w:trPr>
          <w:trHeight w:val="51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761C0F">
              <w:rPr>
                <w:rFonts w:eastAsia="Times New Roman"/>
                <w:bCs/>
                <w:sz w:val="20"/>
                <w:szCs w:val="20"/>
                <w:lang w:eastAsia="ru-RU"/>
              </w:rPr>
              <w:t>Регистрационный</w:t>
            </w:r>
            <w:proofErr w:type="spellEnd"/>
            <w:r w:rsidRPr="00761C0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C0F">
              <w:rPr>
                <w:rFonts w:eastAsia="Times New Roman"/>
                <w:bCs/>
                <w:sz w:val="20"/>
                <w:szCs w:val="20"/>
                <w:lang w:eastAsia="ru-RU"/>
              </w:rPr>
              <w:t>номер</w:t>
            </w:r>
            <w:proofErr w:type="spellEnd"/>
            <w:r w:rsidRPr="00761C0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(ОГРН)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61C0F" w:rsidRPr="00761C0F" w:rsidTr="00BD253C">
        <w:trPr>
          <w:trHeight w:val="12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61C0F">
              <w:rPr>
                <w:rFonts w:eastAsia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61C0F" w:rsidRPr="00761C0F" w:rsidTr="00BD253C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>Телефон</w:t>
            </w:r>
            <w:proofErr w:type="spellEnd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 xml:space="preserve"> (ы)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</w:tr>
      <w:tr w:rsidR="00761C0F" w:rsidRPr="00761C0F" w:rsidTr="00761C0F">
        <w:trPr>
          <w:trHeight w:val="73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61C0F">
              <w:rPr>
                <w:rFonts w:eastAsia="Times New Roman"/>
                <w:sz w:val="20"/>
                <w:szCs w:val="20"/>
                <w:lang w:val="ru-RU" w:eastAsia="ru-RU"/>
              </w:rPr>
              <w:t>Реквизиты банковского счета в рублях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761C0F">
            <w:pPr>
              <w:keepNext/>
              <w:widowControl w:val="0"/>
              <w:adjustRightInd w:val="0"/>
              <w:spacing w:after="0" w:line="240" w:lineRule="exact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</w:tr>
      <w:tr w:rsidR="00761C0F" w:rsidRPr="00761C0F" w:rsidTr="00BD253C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61C0F">
              <w:rPr>
                <w:rFonts w:eastAsia="Times New Roman"/>
                <w:sz w:val="20"/>
                <w:szCs w:val="20"/>
                <w:lang w:val="ru-RU" w:eastAsia="ru-RU"/>
              </w:rPr>
              <w:t>Реквизиты банковского счета в долларах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</w:tr>
      <w:tr w:rsidR="00761C0F" w:rsidRPr="00761C0F" w:rsidTr="00761C0F">
        <w:trPr>
          <w:trHeight w:val="35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61C0F">
              <w:rPr>
                <w:rFonts w:eastAsia="Times New Roman"/>
                <w:sz w:val="20"/>
                <w:szCs w:val="20"/>
                <w:lang w:val="ru-RU" w:eastAsia="ru-RU"/>
              </w:rPr>
              <w:t xml:space="preserve">Реквизиты банковского счета в евро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761C0F" w:rsidRPr="00761C0F" w:rsidRDefault="00761C0F" w:rsidP="00761C0F">
      <w:pPr>
        <w:keepNext/>
        <w:widowControl w:val="0"/>
        <w:adjustRightInd w:val="0"/>
        <w:spacing w:after="0" w:line="240" w:lineRule="exact"/>
        <w:jc w:val="center"/>
        <w:rPr>
          <w:rFonts w:eastAsia="Times New Roman"/>
          <w:lang w:val="ru-RU" w:eastAsia="ru-RU"/>
        </w:rPr>
      </w:pPr>
    </w:p>
    <w:p w:rsidR="00761C0F" w:rsidRPr="00761C0F" w:rsidRDefault="00761C0F" w:rsidP="00761C0F">
      <w:pPr>
        <w:pStyle w:val="BodyText1"/>
        <w:spacing w:after="120"/>
        <w:ind w:left="0"/>
        <w:rPr>
          <w:lang w:val="ru-RU"/>
        </w:rPr>
      </w:pPr>
      <w:r w:rsidRPr="00761C0F">
        <w:rPr>
          <w:lang w:val="ru-RU"/>
        </w:rPr>
        <w:t>Реквизиты Стороны Б для направления Подтверждений, уведомлений или иных сообщений:</w:t>
      </w:r>
    </w:p>
    <w:tbl>
      <w:tblPr>
        <w:tblW w:w="95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916"/>
      </w:tblGrid>
      <w:tr w:rsidR="00761C0F" w:rsidRPr="00761C0F" w:rsidTr="00BD253C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sz w:val="20"/>
                <w:szCs w:val="20"/>
                <w:lang w:val="ru-RU" w:eastAsia="en-GB"/>
              </w:rPr>
            </w:pPr>
            <w:r w:rsidRPr="00761C0F">
              <w:rPr>
                <w:sz w:val="20"/>
                <w:szCs w:val="20"/>
                <w:lang w:val="ru-RU" w:eastAsia="en-GB"/>
              </w:rPr>
              <w:t>Адрес (а) электронной почты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lang w:val="ru-RU" w:eastAsia="en-GB"/>
              </w:rPr>
            </w:pPr>
          </w:p>
        </w:tc>
      </w:tr>
      <w:tr w:rsidR="00761C0F" w:rsidRPr="00761C0F" w:rsidTr="00BD253C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sz w:val="20"/>
                <w:szCs w:val="20"/>
                <w:lang w:val="ru-RU" w:eastAsia="en-GB"/>
              </w:rPr>
            </w:pPr>
            <w:proofErr w:type="spellStart"/>
            <w:r w:rsidRPr="00761C0F">
              <w:rPr>
                <w:sz w:val="20"/>
                <w:szCs w:val="20"/>
                <w:lang w:val="ru-RU" w:eastAsia="en-GB"/>
              </w:rPr>
              <w:t>Reuters</w:t>
            </w:r>
            <w:proofErr w:type="spellEnd"/>
            <w:r w:rsidRPr="00761C0F">
              <w:rPr>
                <w:sz w:val="20"/>
                <w:szCs w:val="20"/>
                <w:lang w:val="ru-RU" w:eastAsia="en-GB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lang w:val="ru-RU" w:eastAsia="en-GB"/>
              </w:rPr>
            </w:pPr>
          </w:p>
        </w:tc>
      </w:tr>
      <w:tr w:rsidR="00761C0F" w:rsidRPr="00761C0F" w:rsidTr="00BD253C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sz w:val="20"/>
                <w:szCs w:val="20"/>
                <w:lang w:val="ru-RU" w:eastAsia="en-GB"/>
              </w:rPr>
            </w:pPr>
            <w:proofErr w:type="spellStart"/>
            <w:r w:rsidRPr="00761C0F">
              <w:rPr>
                <w:sz w:val="20"/>
                <w:szCs w:val="20"/>
                <w:lang w:val="ru-RU" w:eastAsia="en-GB"/>
              </w:rPr>
              <w:t>Bloomberg</w:t>
            </w:r>
            <w:proofErr w:type="spellEnd"/>
            <w:r w:rsidRPr="00761C0F">
              <w:rPr>
                <w:sz w:val="20"/>
                <w:szCs w:val="20"/>
                <w:lang w:val="ru-RU" w:eastAsia="en-GB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F" w:rsidRPr="00761C0F" w:rsidRDefault="00761C0F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lang w:val="ru-RU" w:eastAsia="en-GB"/>
              </w:rPr>
            </w:pPr>
          </w:p>
        </w:tc>
      </w:tr>
    </w:tbl>
    <w:p w:rsidR="00761C0F" w:rsidRPr="00761C0F" w:rsidRDefault="00761C0F" w:rsidP="00761C0F">
      <w:pPr>
        <w:keepNext/>
        <w:widowControl w:val="0"/>
        <w:adjustRightInd w:val="0"/>
        <w:spacing w:after="0" w:line="240" w:lineRule="exact"/>
        <w:jc w:val="center"/>
        <w:rPr>
          <w:lang w:val="ru-RU" w:eastAsia="en-GB"/>
        </w:rPr>
      </w:pPr>
    </w:p>
    <w:p w:rsidR="00761C0F" w:rsidRPr="00761C0F" w:rsidRDefault="00761C0F" w:rsidP="00761C0F">
      <w:pPr>
        <w:keepNext/>
        <w:widowControl w:val="0"/>
        <w:adjustRightInd w:val="0"/>
        <w:spacing w:after="0" w:line="240" w:lineRule="exact"/>
        <w:rPr>
          <w:rFonts w:eastAsia="Times New Roman"/>
          <w:lang w:val="ru-RU" w:eastAsia="ru-RU"/>
        </w:rPr>
      </w:pPr>
      <w:r w:rsidRPr="00761C0F">
        <w:rPr>
          <w:rFonts w:eastAsia="Times New Roman"/>
          <w:lang w:val="ru-RU" w:eastAsia="ru-RU"/>
        </w:rPr>
        <w:t xml:space="preserve">В соответствии со статьей 428 Гражданского кодекса Российской Федерации, уведомляет АО «АЛЬФА-БАНК» о присоединении к Генеральному соглашению о срочных сделках на финансовых рынках (далее – «Генеральное соглашение»). Подтверждаем, что до заключения Генерального соглашения ознакомились с положениями Генерального соглашения через сайт Банка в сети Интернет по адресу </w:t>
      </w:r>
      <w:r w:rsidRPr="00761C0F">
        <w:rPr>
          <w:rFonts w:eastAsia="Times New Roman"/>
          <w:lang w:eastAsia="ru-RU"/>
        </w:rPr>
        <w:t>www</w:t>
      </w:r>
      <w:r w:rsidRPr="00761C0F">
        <w:rPr>
          <w:rFonts w:eastAsia="Times New Roman"/>
          <w:lang w:val="ru-RU" w:eastAsia="ru-RU"/>
        </w:rPr>
        <w:t>.</w:t>
      </w:r>
      <w:proofErr w:type="spellStart"/>
      <w:r w:rsidRPr="00761C0F">
        <w:rPr>
          <w:rFonts w:eastAsia="Times New Roman"/>
          <w:lang w:eastAsia="ru-RU"/>
        </w:rPr>
        <w:t>alfabank</w:t>
      </w:r>
      <w:proofErr w:type="spellEnd"/>
      <w:r w:rsidRPr="00761C0F">
        <w:rPr>
          <w:rFonts w:eastAsia="Times New Roman"/>
          <w:lang w:val="ru-RU" w:eastAsia="ru-RU"/>
        </w:rPr>
        <w:t>.</w:t>
      </w:r>
      <w:proofErr w:type="spellStart"/>
      <w:r w:rsidRPr="00761C0F">
        <w:rPr>
          <w:rFonts w:eastAsia="Times New Roman"/>
          <w:lang w:eastAsia="ru-RU"/>
        </w:rPr>
        <w:t>ru</w:t>
      </w:r>
      <w:proofErr w:type="spellEnd"/>
      <w:r w:rsidRPr="00761C0F">
        <w:rPr>
          <w:rFonts w:eastAsia="Times New Roman"/>
          <w:lang w:val="ru-RU" w:eastAsia="ru-RU"/>
        </w:rPr>
        <w:t>. Подтверждаем своё согласие с условиями Генерального согла</w:t>
      </w:r>
      <w:r>
        <w:rPr>
          <w:rFonts w:eastAsia="Times New Roman"/>
          <w:lang w:val="ru-RU" w:eastAsia="ru-RU"/>
        </w:rPr>
        <w:t>шения и обязуемся их выполнять.</w:t>
      </w:r>
    </w:p>
    <w:p w:rsidR="00761C0F" w:rsidRPr="00761C0F" w:rsidRDefault="00761C0F" w:rsidP="00761C0F">
      <w:pPr>
        <w:keepNext/>
        <w:spacing w:after="0"/>
        <w:jc w:val="right"/>
        <w:rPr>
          <w:rFonts w:eastAsia="Times New Roman"/>
          <w:i/>
          <w:sz w:val="20"/>
          <w:szCs w:val="20"/>
          <w:lang w:val="ru-RU"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2943"/>
        <w:gridCol w:w="567"/>
        <w:gridCol w:w="2127"/>
        <w:gridCol w:w="567"/>
        <w:gridCol w:w="3543"/>
      </w:tblGrid>
      <w:tr w:rsidR="00761C0F" w:rsidRPr="00761C0F" w:rsidTr="00761C0F">
        <w:trPr>
          <w:trHeight w:val="134"/>
        </w:trPr>
        <w:tc>
          <w:tcPr>
            <w:tcW w:w="2943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127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3543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</w:tr>
      <w:tr w:rsidR="00761C0F" w:rsidRPr="00761C0F" w:rsidTr="00BD253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C0F" w:rsidRPr="00761C0F" w:rsidRDefault="00761C0F" w:rsidP="00BD253C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761C0F">
              <w:rPr>
                <w:bCs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761C0F">
              <w:rPr>
                <w:bCs/>
                <w:i/>
                <w:sz w:val="18"/>
                <w:szCs w:val="18"/>
                <w:lang w:eastAsia="ru-RU"/>
              </w:rPr>
              <w:t>должность</w:t>
            </w:r>
            <w:proofErr w:type="spellEnd"/>
            <w:r w:rsidRPr="00761C0F">
              <w:rPr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1C0F">
              <w:rPr>
                <w:bCs/>
                <w:i/>
                <w:sz w:val="18"/>
                <w:szCs w:val="18"/>
                <w:lang w:eastAsia="ru-RU"/>
              </w:rPr>
              <w:t>руководителя</w:t>
            </w:r>
            <w:proofErr w:type="spellEnd"/>
            <w:r w:rsidRPr="00761C0F">
              <w:rPr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1C0F">
              <w:rPr>
                <w:bCs/>
                <w:i/>
                <w:sz w:val="18"/>
                <w:szCs w:val="18"/>
                <w:lang w:eastAsia="ru-RU"/>
              </w:rPr>
              <w:t>Клиента</w:t>
            </w:r>
            <w:proofErr w:type="spellEnd"/>
            <w:r w:rsidRPr="00761C0F">
              <w:rPr>
                <w:bCs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</w:tcPr>
          <w:p w:rsidR="00761C0F" w:rsidRPr="00761C0F" w:rsidRDefault="00761C0F" w:rsidP="00BD253C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C0F" w:rsidRPr="00761C0F" w:rsidRDefault="00761C0F" w:rsidP="00BD253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61C0F">
              <w:rPr>
                <w:rFonts w:eastAsia="Times New Roman"/>
                <w:sz w:val="20"/>
                <w:szCs w:val="20"/>
                <w:lang w:eastAsia="ru-RU"/>
              </w:rPr>
              <w:t>подпись</w:t>
            </w:r>
            <w:proofErr w:type="spellEnd"/>
          </w:p>
        </w:tc>
        <w:tc>
          <w:tcPr>
            <w:tcW w:w="567" w:type="dxa"/>
          </w:tcPr>
          <w:p w:rsidR="00761C0F" w:rsidRPr="00761C0F" w:rsidRDefault="00761C0F" w:rsidP="00BD253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C0F" w:rsidRPr="00761C0F" w:rsidRDefault="00761C0F" w:rsidP="00BD253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1C0F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</w:tr>
      <w:tr w:rsidR="00761C0F" w:rsidRPr="00761C0F" w:rsidTr="00BD253C">
        <w:tc>
          <w:tcPr>
            <w:tcW w:w="2943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b/>
                <w:i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543" w:type="dxa"/>
          </w:tcPr>
          <w:p w:rsidR="00761C0F" w:rsidRPr="00761C0F" w:rsidRDefault="00761C0F" w:rsidP="00BD253C">
            <w:pPr>
              <w:spacing w:after="0"/>
              <w:rPr>
                <w:rFonts w:eastAsia="Times New Roman"/>
                <w:b/>
                <w:i/>
                <w:lang w:eastAsia="ru-RU"/>
              </w:rPr>
            </w:pPr>
          </w:p>
        </w:tc>
      </w:tr>
    </w:tbl>
    <w:p w:rsidR="00761C0F" w:rsidRPr="00761C0F" w:rsidRDefault="00761C0F" w:rsidP="00761C0F">
      <w:pPr>
        <w:spacing w:after="0"/>
        <w:jc w:val="center"/>
        <w:rPr>
          <w:rFonts w:eastAsia="Times New Roman"/>
          <w:sz w:val="22"/>
          <w:szCs w:val="22"/>
          <w:lang w:val="ru-RU" w:eastAsia="ru-RU"/>
        </w:rPr>
      </w:pPr>
      <w:r w:rsidRPr="00761C0F">
        <w:rPr>
          <w:rFonts w:eastAsia="Times New Roman"/>
          <w:sz w:val="22"/>
          <w:szCs w:val="22"/>
          <w:lang w:val="ru-RU" w:eastAsia="ru-RU"/>
        </w:rPr>
        <w:t>М.П. (при наличии)</w:t>
      </w:r>
    </w:p>
    <w:p w:rsidR="00761C0F" w:rsidRPr="00761C0F" w:rsidRDefault="00761C0F" w:rsidP="00761C0F">
      <w:pPr>
        <w:keepNext/>
        <w:spacing w:after="0"/>
        <w:jc w:val="right"/>
        <w:rPr>
          <w:rFonts w:eastAsia="Times New Roman"/>
          <w:i/>
          <w:sz w:val="20"/>
          <w:szCs w:val="20"/>
          <w:lang w:val="ru-RU" w:eastAsia="ru-RU"/>
        </w:rPr>
      </w:pPr>
    </w:p>
    <w:p w:rsidR="00761C0F" w:rsidRPr="00761C0F" w:rsidRDefault="00761C0F" w:rsidP="00761C0F">
      <w:pPr>
        <w:spacing w:after="0"/>
        <w:rPr>
          <w:rFonts w:eastAsia="Times New Roman"/>
          <w:b/>
          <w:i/>
          <w:lang w:val="ru-RU" w:eastAsia="ru-RU"/>
        </w:rPr>
      </w:pPr>
      <w:r w:rsidRPr="00761C0F">
        <w:rPr>
          <w:rFonts w:eastAsia="Times New Roman"/>
          <w:b/>
          <w:i/>
          <w:lang w:val="ru-RU" w:eastAsia="ru-RU"/>
        </w:rPr>
        <w:t xml:space="preserve">Отметки Банка (проставляется только после проведения экспертиз и проверки документов и </w:t>
      </w:r>
      <w:proofErr w:type="gramStart"/>
      <w:r w:rsidRPr="00761C0F">
        <w:rPr>
          <w:rFonts w:eastAsia="Times New Roman"/>
          <w:b/>
          <w:i/>
          <w:lang w:val="ru-RU" w:eastAsia="ru-RU"/>
        </w:rPr>
        <w:t>сведений )</w:t>
      </w:r>
      <w:proofErr w:type="gramEnd"/>
      <w:r w:rsidRPr="00761C0F">
        <w:rPr>
          <w:rFonts w:eastAsia="Times New Roman"/>
          <w:b/>
          <w:i/>
          <w:lang w:val="ru-RU" w:eastAsia="ru-RU"/>
        </w:rPr>
        <w:t>:</w:t>
      </w:r>
    </w:p>
    <w:p w:rsidR="00761C0F" w:rsidRPr="00761C0F" w:rsidRDefault="00761C0F" w:rsidP="00761C0F">
      <w:pPr>
        <w:keepNext/>
        <w:widowControl w:val="0"/>
        <w:spacing w:after="0"/>
        <w:ind w:right="-5"/>
        <w:rPr>
          <w:rFonts w:eastAsia="Times New Roman"/>
          <w:bCs/>
          <w:i/>
          <w:lang w:val="ru-RU" w:eastAsia="ru-RU"/>
        </w:rPr>
      </w:pPr>
      <w:r w:rsidRPr="00761C0F">
        <w:rPr>
          <w:rFonts w:eastAsia="Times New Roman"/>
          <w:bCs/>
          <w:i/>
          <w:lang w:val="ru-RU" w:eastAsia="ru-RU"/>
        </w:rPr>
        <w:t xml:space="preserve">Заявление </w:t>
      </w:r>
      <w:r w:rsidRPr="00761C0F">
        <w:rPr>
          <w:rFonts w:eastAsia="Times New Roman"/>
          <w:i/>
          <w:lang w:val="ru-RU" w:eastAsia="ru-RU"/>
        </w:rPr>
        <w:t xml:space="preserve">о присоединении к Генеральному соглашению о срочных сделках на финансовых </w:t>
      </w:r>
      <w:proofErr w:type="gramStart"/>
      <w:r w:rsidRPr="00761C0F">
        <w:rPr>
          <w:rFonts w:eastAsia="Times New Roman"/>
          <w:i/>
          <w:lang w:val="ru-RU" w:eastAsia="ru-RU"/>
        </w:rPr>
        <w:t xml:space="preserve">рынках </w:t>
      </w:r>
      <w:r w:rsidRPr="00761C0F">
        <w:rPr>
          <w:rFonts w:eastAsia="Times New Roman"/>
          <w:bCs/>
          <w:i/>
          <w:lang w:val="ru-RU" w:eastAsia="ru-RU"/>
        </w:rPr>
        <w:t xml:space="preserve"> на</w:t>
      </w:r>
      <w:proofErr w:type="gramEnd"/>
      <w:r w:rsidRPr="00761C0F">
        <w:rPr>
          <w:rFonts w:eastAsia="Times New Roman"/>
          <w:bCs/>
          <w:i/>
          <w:lang w:val="ru-RU" w:eastAsia="ru-RU"/>
        </w:rPr>
        <w:t xml:space="preserve"> бумажном носителе принято ___.___._____ года</w:t>
      </w:r>
    </w:p>
    <w:p w:rsidR="00761C0F" w:rsidRPr="00761C0F" w:rsidRDefault="00761C0F" w:rsidP="00761C0F">
      <w:pPr>
        <w:keepNext/>
        <w:widowControl w:val="0"/>
        <w:spacing w:after="0"/>
        <w:ind w:right="-5"/>
        <w:rPr>
          <w:rFonts w:eastAsia="Times New Roman"/>
          <w:i/>
          <w:lang w:val="ru-RU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93"/>
        <w:gridCol w:w="233"/>
        <w:gridCol w:w="2432"/>
        <w:gridCol w:w="233"/>
        <w:gridCol w:w="2498"/>
      </w:tblGrid>
      <w:tr w:rsidR="00761C0F" w:rsidRPr="00761C0F" w:rsidTr="00761C0F">
        <w:trPr>
          <w:trHeight w:val="319"/>
        </w:trPr>
        <w:tc>
          <w:tcPr>
            <w:tcW w:w="2216" w:type="pct"/>
            <w:shd w:val="clear" w:color="auto" w:fill="auto"/>
          </w:tcPr>
          <w:p w:rsidR="00761C0F" w:rsidRPr="00761C0F" w:rsidRDefault="00761C0F" w:rsidP="00BD253C">
            <w:pPr>
              <w:pBdr>
                <w:bottom w:val="single" w:sz="4" w:space="0" w:color="auto"/>
              </w:pBdr>
              <w:spacing w:after="0"/>
              <w:rPr>
                <w:i/>
                <w:lang w:val="ru-RU"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761C0F" w:rsidRPr="00761C0F" w:rsidRDefault="00761C0F" w:rsidP="00BD253C">
            <w:pPr>
              <w:spacing w:after="0"/>
              <w:rPr>
                <w:i/>
                <w:lang w:val="ru-RU"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761C0F" w:rsidRPr="00761C0F" w:rsidRDefault="00761C0F" w:rsidP="00BD253C">
            <w:pPr>
              <w:pBdr>
                <w:bottom w:val="single" w:sz="4" w:space="0" w:color="auto"/>
              </w:pBdr>
              <w:spacing w:after="0"/>
              <w:rPr>
                <w:i/>
                <w:lang w:val="ru-RU" w:eastAsia="ru-RU"/>
              </w:rPr>
            </w:pPr>
          </w:p>
        </w:tc>
        <w:tc>
          <w:tcPr>
            <w:tcW w:w="120" w:type="pct"/>
            <w:shd w:val="clear" w:color="auto" w:fill="auto"/>
          </w:tcPr>
          <w:p w:rsidR="00761C0F" w:rsidRPr="00761C0F" w:rsidRDefault="00761C0F" w:rsidP="00BD253C">
            <w:pPr>
              <w:spacing w:after="0"/>
              <w:rPr>
                <w:i/>
                <w:lang w:val="ru-RU"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61C0F" w:rsidRPr="00761C0F" w:rsidRDefault="00761C0F" w:rsidP="00BD253C">
            <w:pPr>
              <w:pBdr>
                <w:bottom w:val="single" w:sz="4" w:space="0" w:color="auto"/>
              </w:pBdr>
              <w:spacing w:after="0"/>
              <w:rPr>
                <w:i/>
                <w:lang w:val="ru-RU" w:eastAsia="ru-RU"/>
              </w:rPr>
            </w:pPr>
          </w:p>
        </w:tc>
      </w:tr>
      <w:tr w:rsidR="00761C0F" w:rsidRPr="00761C0F" w:rsidTr="00761C0F">
        <w:trPr>
          <w:trHeight w:val="319"/>
        </w:trPr>
        <w:tc>
          <w:tcPr>
            <w:tcW w:w="2216" w:type="pct"/>
            <w:shd w:val="clear" w:color="auto" w:fill="auto"/>
          </w:tcPr>
          <w:p w:rsidR="00761C0F" w:rsidRPr="00761C0F" w:rsidRDefault="00761C0F" w:rsidP="00BD253C">
            <w:pPr>
              <w:spacing w:after="0"/>
              <w:jc w:val="center"/>
              <w:rPr>
                <w:i/>
                <w:lang w:val="ru-RU" w:eastAsia="ru-RU"/>
              </w:rPr>
            </w:pPr>
            <w:r w:rsidRPr="00761C0F">
              <w:rPr>
                <w:bCs/>
                <w:i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120" w:type="pct"/>
            <w:shd w:val="clear" w:color="auto" w:fill="auto"/>
          </w:tcPr>
          <w:p w:rsidR="00761C0F" w:rsidRPr="00761C0F" w:rsidRDefault="00761C0F" w:rsidP="00BD253C">
            <w:pPr>
              <w:spacing w:after="0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761C0F" w:rsidRPr="00761C0F" w:rsidRDefault="00761C0F" w:rsidP="00BD253C">
            <w:pPr>
              <w:spacing w:after="0"/>
              <w:jc w:val="center"/>
              <w:rPr>
                <w:i/>
                <w:lang w:val="ru-RU" w:eastAsia="ru-RU"/>
              </w:rPr>
            </w:pPr>
            <w:r w:rsidRPr="00761C0F">
              <w:rPr>
                <w:i/>
                <w:sz w:val="18"/>
                <w:szCs w:val="18"/>
                <w:lang w:val="ru-RU" w:eastAsia="ru-RU"/>
              </w:rPr>
              <w:t>(</w:t>
            </w:r>
            <w:r w:rsidRPr="00761C0F">
              <w:rPr>
                <w:i/>
                <w:sz w:val="18"/>
                <w:szCs w:val="18"/>
                <w:lang w:val="ru-RU" w:eastAsia="ar-SA"/>
              </w:rPr>
              <w:t>подпись</w:t>
            </w:r>
            <w:r w:rsidRPr="00761C0F">
              <w:rPr>
                <w:i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0" w:type="pct"/>
            <w:shd w:val="clear" w:color="auto" w:fill="auto"/>
          </w:tcPr>
          <w:p w:rsidR="00761C0F" w:rsidRPr="00761C0F" w:rsidRDefault="00761C0F" w:rsidP="00BD253C">
            <w:pPr>
              <w:spacing w:after="0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61C0F" w:rsidRPr="00761C0F" w:rsidRDefault="00761C0F" w:rsidP="00BD253C">
            <w:pPr>
              <w:spacing w:after="0"/>
              <w:jc w:val="center"/>
              <w:rPr>
                <w:i/>
                <w:lang w:val="ru-RU" w:eastAsia="ru-RU"/>
              </w:rPr>
            </w:pPr>
            <w:r w:rsidRPr="00761C0F">
              <w:rPr>
                <w:i/>
                <w:sz w:val="18"/>
                <w:szCs w:val="18"/>
                <w:lang w:val="ru-RU" w:eastAsia="ru-RU"/>
              </w:rPr>
              <w:t>(Ф.И.О.)</w:t>
            </w:r>
          </w:p>
        </w:tc>
      </w:tr>
    </w:tbl>
    <w:p w:rsidR="00B6304E" w:rsidRPr="00761C0F" w:rsidRDefault="00B6304E" w:rsidP="00761C0F"/>
    <w:sectPr w:rsidR="00B6304E" w:rsidRPr="00761C0F" w:rsidSect="00761C0F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0F"/>
    <w:rsid w:val="00761C0F"/>
    <w:rsid w:val="00B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4424"/>
  <w15:chartTrackingRefBased/>
  <w15:docId w15:val="{40C7ADDC-8D0C-4D09-9764-95CD0567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0F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 1"/>
    <w:basedOn w:val="a"/>
    <w:qFormat/>
    <w:rsid w:val="00761C0F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Надежда Игоревна</dc:creator>
  <cp:keywords/>
  <dc:description/>
  <cp:lastModifiedBy>Цветкова Надежда Игоревна</cp:lastModifiedBy>
  <cp:revision>1</cp:revision>
  <dcterms:created xsi:type="dcterms:W3CDTF">2019-05-07T13:45:00Z</dcterms:created>
  <dcterms:modified xsi:type="dcterms:W3CDTF">2019-05-07T13:48:00Z</dcterms:modified>
</cp:coreProperties>
</file>